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4848" w14:textId="588BF5DA" w:rsidR="007943F4" w:rsidRPr="006E3BBB" w:rsidRDefault="005F47A7" w:rsidP="007943F4">
      <w:pPr>
        <w:spacing w:line="22" w:lineRule="atLeast"/>
        <w:rPr>
          <w:rFonts w:cstheme="minorHAnsi"/>
          <w:color w:val="4F123B"/>
          <w:sz w:val="8"/>
          <w:szCs w:val="4"/>
        </w:rPr>
      </w:pPr>
      <w:r w:rsidRPr="006E3BBB">
        <w:rPr>
          <w:rFonts w:eastAsia="Lato Black" w:cstheme="minorHAnsi"/>
          <w:color w:val="4F123B"/>
          <w:spacing w:val="60"/>
          <w:kern w:val="24"/>
          <w:sz w:val="32"/>
          <w:szCs w:val="16"/>
        </w:rPr>
        <w:t xml:space="preserve">TEN PARAGRAPHS FOR A PROJECT PLAN </w:t>
      </w:r>
    </w:p>
    <w:p w14:paraId="2B83D164" w14:textId="77777777" w:rsidR="007943F4" w:rsidRDefault="007943F4" w:rsidP="007943F4">
      <w:pPr>
        <w:spacing w:line="22" w:lineRule="atLeast"/>
        <w:rPr>
          <w:rFonts w:ascii="Avenir LT Std 35 Light" w:hAnsi="Avenir LT Std 35 Light"/>
          <w:b w:val="0"/>
          <w:bCs/>
          <w:color w:val="4E4D4A"/>
          <w:sz w:val="22"/>
        </w:rPr>
      </w:pPr>
      <w:r>
        <w:rPr>
          <w:rFonts w:ascii="Avenir LT Std 35 Light" w:hAnsi="Avenir LT Std 35 Light"/>
          <w:b w:val="0"/>
          <w:bCs/>
          <w:noProof/>
          <w:color w:val="4E4D4A"/>
          <w:sz w:val="22"/>
        </w:rPr>
        <mc:AlternateContent>
          <mc:Choice Requires="wps">
            <w:drawing>
              <wp:anchor distT="0" distB="0" distL="114300" distR="114300" simplePos="0" relativeHeight="251659264" behindDoc="0" locked="0" layoutInCell="1" allowOverlap="1" wp14:anchorId="7B04BDFE" wp14:editId="7FF9C336">
                <wp:simplePos x="0" y="0"/>
                <wp:positionH relativeFrom="margin">
                  <wp:align>left</wp:align>
                </wp:positionH>
                <wp:positionV relativeFrom="paragraph">
                  <wp:posOffset>8298</wp:posOffset>
                </wp:positionV>
                <wp:extent cx="6055360" cy="47501"/>
                <wp:effectExtent l="0" t="0" r="21590" b="29210"/>
                <wp:wrapNone/>
                <wp:docPr id="7" name="Straight Connector 7"/>
                <wp:cNvGraphicFramePr/>
                <a:graphic xmlns:a="http://schemas.openxmlformats.org/drawingml/2006/main">
                  <a:graphicData uri="http://schemas.microsoft.com/office/word/2010/wordprocessingShape">
                    <wps:wsp>
                      <wps:cNvCnPr/>
                      <wps:spPr>
                        <a:xfrm flipV="1">
                          <a:off x="0" y="0"/>
                          <a:ext cx="6055360" cy="47501"/>
                        </a:xfrm>
                        <a:prstGeom prst="line">
                          <a:avLst/>
                        </a:prstGeom>
                        <a:ln w="25400">
                          <a:solidFill>
                            <a:srgbClr val="EB3F33"/>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D6B9A" id="Straight Connector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7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Md9wEAADYEAAAOAAAAZHJzL2Uyb0RvYy54bWysU9GuEyEQfTfxHwjvdrftbWs23d7E1vpi&#10;tPGq75SFLgkwBLDb/XsHdrt6NT5ofCHAnDkz5zBsH29Gk6vwQYGt6XxWUiIsh0bZS02/fD6+ek1J&#10;iMw2TIMVNe1FoI+7ly+2navEAlrQjfAESWyoOlfTNkZXFUXgrTAszMAJi0EJ3rCIR38pGs86ZDe6&#10;WJTluujAN84DFyHg7WEI0l3ml1Lw+FHKICLRNcXeYl59Xs9pLXZbVl08c63iYxvsH7owTFksOlEd&#10;WGTkm1e/URnFPQSQccbBFCCl4iJrQDXz8hc1Ty1zImtBc4KbbAr/j5Z/uJ48UU1NN5RYZvCJnqJn&#10;6tJGsgdr0UDwZJN86lyoEL63Jz+egjv5JPomvSFSK/cVRyDbgMLILbvcTy6LWyQcL9flarVc42Nw&#10;jD1sVuU8sRcDTaJzPsR3AgxJm5pqZZMJrGLX9yEO0DskXWtLupouVg9lmWEBtGqOSusUDP5y3mtP&#10;rgwH4O2b5XG5HKs9gyW+AwvtgAt9OEAccdpic0n7oDbvYq/FUPqTkOgeqhp057kVU0HGubDxrk9b&#10;RKc0ic1NiWPTaeD/lDjiU6rIM/03yVNGrgw2TslGWfCDZc+rx9u9ZTng7w4MupMFZ2j6PAfZGhzO&#10;/ILjR0rT//M5p//47rvvAAAA//8DAFBLAwQUAAYACAAAACEAkjwWJd0AAAAEAQAADwAAAGRycy9k&#10;b3ducmV2LnhtbEyPwU7DMBBE70j8g7VI3KgDhSqkcSqEKAIqVW1p7068JBHxOrLdNuXrWU70uDOj&#10;mbf5bLCdOKAPrSMFt6MEBFLlTEu1gu3n/CYFEaImoztHqOCEAWbF5UWuM+OOtMbDJtaCSyhkWkET&#10;Y59JGaoGrQ4j1yOx9+W81ZFPX0vj9ZHLbSfvkmQirW6JFxrd43OD1fdmbxXsFuV8Gfz94vX95+Vt&#10;WH1s3SlNlLq+Gp6mICIO8T8Mf/iMDgUzlW5PJohOAT8SWR2DYPPxYTwBUSpIU5BFLs/hi18AAAD/&#10;/wMAUEsBAi0AFAAGAAgAAAAhALaDOJL+AAAA4QEAABMAAAAAAAAAAAAAAAAAAAAAAFtDb250ZW50&#10;X1R5cGVzXS54bWxQSwECLQAUAAYACAAAACEAOP0h/9YAAACUAQAACwAAAAAAAAAAAAAAAAAvAQAA&#10;X3JlbHMvLnJlbHNQSwECLQAUAAYACAAAACEAd6lTHfcBAAA2BAAADgAAAAAAAAAAAAAAAAAuAgAA&#10;ZHJzL2Uyb0RvYy54bWxQSwECLQAUAAYACAAAACEAkjwWJd0AAAAEAQAADwAAAAAAAAAAAAAAAABR&#10;BAAAZHJzL2Rvd25yZXYueG1sUEsFBgAAAAAEAAQA8wAAAFsFAAAAAA==&#10;" strokecolor="#eb3f33" strokeweight="2pt">
                <v:stroke dashstyle="1 1"/>
                <w10:wrap anchorx="margin"/>
              </v:line>
            </w:pict>
          </mc:Fallback>
        </mc:AlternateContent>
      </w:r>
    </w:p>
    <w:p w14:paraId="6E1F9938" w14:textId="0DEB9B4C" w:rsidR="00053BA7" w:rsidRPr="006E3BBB" w:rsidRDefault="005F47A7" w:rsidP="005F47A7">
      <w:pPr>
        <w:rPr>
          <w:rFonts w:cstheme="minorHAnsi"/>
          <w:b w:val="0"/>
          <w:bCs/>
          <w:color w:val="4F123B"/>
          <w:sz w:val="22"/>
        </w:rPr>
      </w:pPr>
      <w:r w:rsidRPr="006E3BBB">
        <w:rPr>
          <w:rFonts w:cstheme="minorHAnsi"/>
          <w:b w:val="0"/>
          <w:bCs/>
          <w:color w:val="4F123B"/>
          <w:sz w:val="22"/>
        </w:rPr>
        <w:t xml:space="preserve">Writing a simple plan for a project or campaign—even just a page or two makes for better execution.  Why?  </w:t>
      </w:r>
      <w:r w:rsidR="00C933A8" w:rsidRPr="006E3BBB">
        <w:rPr>
          <w:rFonts w:cstheme="minorHAnsi"/>
          <w:b w:val="0"/>
          <w:bCs/>
          <w:color w:val="4F123B"/>
          <w:sz w:val="22"/>
        </w:rPr>
        <w:t>The writing forces more careful thinking, a</w:t>
      </w:r>
      <w:r w:rsidRPr="006E3BBB">
        <w:rPr>
          <w:rFonts w:cstheme="minorHAnsi"/>
          <w:b w:val="0"/>
          <w:bCs/>
          <w:color w:val="4F123B"/>
          <w:sz w:val="22"/>
        </w:rPr>
        <w:t>llows for better coordination between team members, and memorializes our best thinking.  They also are helpful in getting approvals from the boss and other team members.  Respond to these ten points below (pausing as needed to reflect, or to carry out research or discussions with others), and you’ll be on your way to having a good plan.  Once approved, I always advise summarizing the plan into the One Page Business Plan format—ideal for looking back on the plan each month to stay focused and to track progress</w:t>
      </w:r>
      <w:r w:rsidR="00174DFC" w:rsidRPr="006E3BBB">
        <w:rPr>
          <w:rFonts w:cstheme="minorHAnsi"/>
          <w:b w:val="0"/>
          <w:bCs/>
          <w:color w:val="4F123B"/>
          <w:sz w:val="22"/>
        </w:rPr>
        <w:t xml:space="preserve">.  </w:t>
      </w:r>
    </w:p>
    <w:p w14:paraId="1083419C" w14:textId="77777777" w:rsidR="00053BA7" w:rsidRPr="006E3BBB" w:rsidRDefault="00053BA7" w:rsidP="00174DFC">
      <w:pPr>
        <w:rPr>
          <w:rFonts w:cstheme="minorHAnsi"/>
          <w:b w:val="0"/>
          <w:bCs/>
          <w:color w:val="4E4D4A"/>
          <w:sz w:val="22"/>
        </w:rPr>
      </w:pPr>
    </w:p>
    <w:p w14:paraId="49539DC3" w14:textId="3776CC67" w:rsidR="005F47A7"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Describe the project/campaign in general terms. (75 words) </w:t>
      </w:r>
      <w:r w:rsidRPr="006E3BBB">
        <w:rPr>
          <w:rFonts w:eastAsia="+mn-ea" w:cstheme="minorHAnsi"/>
          <w:b w:val="0"/>
          <w:bCs/>
          <w:color w:val="4E4D4A"/>
          <w:kern w:val="24"/>
          <w:sz w:val="22"/>
          <w:szCs w:val="16"/>
          <w:lang w:val="id-ID"/>
        </w:rPr>
        <w:br/>
      </w:r>
    </w:p>
    <w:p w14:paraId="20F5BDE0" w14:textId="638C4DCE" w:rsidR="005F47A7"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What is the purpose of the plan?  What are we trying to achieve? </w:t>
      </w:r>
      <w:r w:rsidRPr="006E3BBB">
        <w:rPr>
          <w:rFonts w:eastAsia="+mn-ea" w:cstheme="minorHAnsi"/>
          <w:b w:val="0"/>
          <w:bCs/>
          <w:color w:val="4E4D4A"/>
          <w:kern w:val="24"/>
          <w:sz w:val="22"/>
          <w:szCs w:val="16"/>
          <w:lang w:val="id-ID"/>
        </w:rPr>
        <w:br/>
      </w:r>
    </w:p>
    <w:p w14:paraId="6A7F17FF" w14:textId="1891C622" w:rsidR="005F47A7"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Who will lead execution of the plan?  Who else will be on the team? </w:t>
      </w:r>
    </w:p>
    <w:p w14:paraId="2B6AC837" w14:textId="77777777" w:rsidR="005F47A7" w:rsidRPr="006E3BBB" w:rsidRDefault="005F47A7" w:rsidP="005F47A7">
      <w:pPr>
        <w:pStyle w:val="ListParagraph"/>
        <w:rPr>
          <w:rFonts w:eastAsia="+mn-ea" w:cstheme="minorHAnsi"/>
          <w:b w:val="0"/>
          <w:bCs/>
          <w:color w:val="4E4D4A"/>
          <w:kern w:val="24"/>
          <w:sz w:val="22"/>
          <w:szCs w:val="16"/>
          <w:lang w:val="id-ID"/>
        </w:rPr>
      </w:pPr>
    </w:p>
    <w:p w14:paraId="02EF7561" w14:textId="3A8FB2DC" w:rsidR="005F47A7"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Why is it essential that we carry out this plan?  What is at stake if we do not? </w:t>
      </w:r>
      <w:r w:rsidRPr="006E3BBB">
        <w:rPr>
          <w:rFonts w:eastAsia="+mn-ea" w:cstheme="minorHAnsi"/>
          <w:b w:val="0"/>
          <w:bCs/>
          <w:color w:val="4E4D4A"/>
          <w:kern w:val="24"/>
          <w:sz w:val="22"/>
          <w:szCs w:val="16"/>
          <w:lang w:val="id-ID"/>
        </w:rPr>
        <w:br/>
      </w:r>
    </w:p>
    <w:p w14:paraId="54C0378C" w14:textId="4ABF6EC6" w:rsidR="005F47A7" w:rsidRPr="006E3BBB" w:rsidRDefault="005F47A7" w:rsidP="001127D3">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List all of the activities that need to be executed to succeed in the plan, in rough chronological order.   Put start and finish dates for each task.   </w:t>
      </w:r>
      <w:r w:rsidRPr="006E3BBB">
        <w:rPr>
          <w:rFonts w:eastAsia="+mn-ea" w:cstheme="minorHAnsi"/>
          <w:b w:val="0"/>
          <w:bCs/>
          <w:color w:val="4E4D4A"/>
          <w:kern w:val="24"/>
          <w:sz w:val="22"/>
          <w:szCs w:val="16"/>
          <w:lang w:val="id-ID"/>
        </w:rPr>
        <w:br/>
      </w:r>
    </w:p>
    <w:p w14:paraId="1D959976" w14:textId="090CCA74" w:rsidR="005F47A7" w:rsidRPr="006E3BBB" w:rsidRDefault="005F47A7" w:rsidP="005F47A7">
      <w:pPr>
        <w:pStyle w:val="ListParagraph"/>
        <w:numPr>
          <w:ilvl w:val="1"/>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Also list the key decisions that will need to be made, and when (things like price, location, selection of partners/vendors, product features, etc.) </w:t>
      </w:r>
      <w:r w:rsidRPr="006E3BBB">
        <w:rPr>
          <w:rFonts w:eastAsia="+mn-ea" w:cstheme="minorHAnsi"/>
          <w:b w:val="0"/>
          <w:bCs/>
          <w:color w:val="4E4D4A"/>
          <w:kern w:val="24"/>
          <w:sz w:val="22"/>
          <w:szCs w:val="16"/>
          <w:lang w:val="id-ID"/>
        </w:rPr>
        <w:br/>
      </w:r>
    </w:p>
    <w:p w14:paraId="43918183" w14:textId="094A78E6" w:rsidR="005F47A7" w:rsidRPr="006E3BBB" w:rsidRDefault="005F47A7" w:rsidP="005F47A7">
      <w:pPr>
        <w:pStyle w:val="ListParagraph"/>
        <w:numPr>
          <w:ilvl w:val="1"/>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Also list all the things we decided we WILL NOT do (so we won’t have to debate them again). </w:t>
      </w:r>
      <w:r w:rsidRPr="006E3BBB">
        <w:rPr>
          <w:rFonts w:eastAsia="+mn-ea" w:cstheme="minorHAnsi"/>
          <w:b w:val="0"/>
          <w:bCs/>
          <w:color w:val="4E4D4A"/>
          <w:kern w:val="24"/>
          <w:sz w:val="22"/>
          <w:szCs w:val="16"/>
          <w:lang w:val="id-ID"/>
        </w:rPr>
        <w:br/>
      </w:r>
    </w:p>
    <w:p w14:paraId="0119803A" w14:textId="1AAA1092" w:rsidR="005F47A7" w:rsidRPr="006E3BBB" w:rsidRDefault="005F47A7" w:rsidP="007207EF">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What are the dependencies for this plan? List each person, departments, event or situation, or other thing upon which you will depend for the success of this plan.  </w:t>
      </w:r>
      <w:r w:rsidRPr="006E3BBB">
        <w:rPr>
          <w:rFonts w:eastAsia="+mn-ea" w:cstheme="minorHAnsi"/>
          <w:b w:val="0"/>
          <w:bCs/>
          <w:color w:val="4E4D4A"/>
          <w:kern w:val="24"/>
          <w:sz w:val="22"/>
          <w:szCs w:val="16"/>
          <w:lang w:val="id-ID"/>
        </w:rPr>
        <w:br/>
      </w:r>
    </w:p>
    <w:p w14:paraId="07C3C073" w14:textId="169985AE" w:rsidR="005F47A7" w:rsidRPr="006E3BBB" w:rsidRDefault="005F47A7" w:rsidP="00675808">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What resources – both time and money – will be required to execute the plan?  Be specific as to timing as well. </w:t>
      </w:r>
      <w:r w:rsidRPr="006E3BBB">
        <w:rPr>
          <w:rFonts w:eastAsia="+mn-ea" w:cstheme="minorHAnsi"/>
          <w:b w:val="0"/>
          <w:bCs/>
          <w:color w:val="4E4D4A"/>
          <w:kern w:val="24"/>
          <w:sz w:val="22"/>
          <w:szCs w:val="16"/>
          <w:lang w:val="id-ID"/>
        </w:rPr>
        <w:br/>
      </w:r>
    </w:p>
    <w:p w14:paraId="4121CE6E" w14:textId="03595EE1" w:rsidR="005F47A7" w:rsidRPr="006E3BBB" w:rsidRDefault="005F47A7" w:rsidP="006F28DF">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What are the contingencies that might affect this plan? Certain things that if they do happen, or don't happen, will change this plan? </w:t>
      </w:r>
      <w:r w:rsidRPr="006E3BBB">
        <w:rPr>
          <w:rFonts w:eastAsia="+mn-ea" w:cstheme="minorHAnsi"/>
          <w:b w:val="0"/>
          <w:bCs/>
          <w:color w:val="4E4D4A"/>
          <w:kern w:val="24"/>
          <w:sz w:val="22"/>
          <w:szCs w:val="16"/>
          <w:lang w:val="id-ID"/>
        </w:rPr>
        <w:br/>
      </w:r>
    </w:p>
    <w:p w14:paraId="5C7F1DCF" w14:textId="099DBC9C" w:rsidR="005F47A7"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 xml:space="preserve">How will we know that this plan has succeeded? What can we measure that will show the level of success, or lack thereof? </w:t>
      </w:r>
      <w:r w:rsidRPr="006E3BBB">
        <w:rPr>
          <w:rFonts w:eastAsia="+mn-ea" w:cstheme="minorHAnsi"/>
          <w:b w:val="0"/>
          <w:bCs/>
          <w:color w:val="4E4D4A"/>
          <w:kern w:val="24"/>
          <w:sz w:val="22"/>
          <w:szCs w:val="16"/>
          <w:lang w:val="id-ID"/>
        </w:rPr>
        <w:br/>
      </w:r>
    </w:p>
    <w:p w14:paraId="0B942261" w14:textId="5EE04276" w:rsidR="002537D2" w:rsidRPr="006E3BBB" w:rsidRDefault="005F47A7" w:rsidP="005F47A7">
      <w:pPr>
        <w:pStyle w:val="ListParagraph"/>
        <w:numPr>
          <w:ilvl w:val="0"/>
          <w:numId w:val="15"/>
        </w:numPr>
        <w:rPr>
          <w:rFonts w:eastAsia="+mn-ea" w:cstheme="minorHAnsi"/>
          <w:b w:val="0"/>
          <w:bCs/>
          <w:color w:val="4E4D4A"/>
          <w:kern w:val="24"/>
          <w:sz w:val="22"/>
          <w:szCs w:val="16"/>
          <w:lang w:val="id-ID"/>
        </w:rPr>
      </w:pPr>
      <w:r w:rsidRPr="006E3BBB">
        <w:rPr>
          <w:rFonts w:eastAsia="+mn-ea" w:cstheme="minorHAnsi"/>
          <w:b w:val="0"/>
          <w:bCs/>
          <w:color w:val="4E4D4A"/>
          <w:kern w:val="24"/>
          <w:sz w:val="22"/>
          <w:szCs w:val="16"/>
          <w:lang w:val="id-ID"/>
        </w:rPr>
        <w:t>What are the biggest risks that are faced in executing this plan?</w:t>
      </w:r>
    </w:p>
    <w:p w14:paraId="5C629FA1" w14:textId="4E92B981" w:rsidR="005F47A7" w:rsidRPr="005F47A7" w:rsidRDefault="005F47A7" w:rsidP="005F47A7">
      <w:pPr>
        <w:rPr>
          <w:lang w:val="id-ID"/>
        </w:rPr>
      </w:pPr>
    </w:p>
    <w:p w14:paraId="56FC940C" w14:textId="77777777" w:rsidR="005F47A7" w:rsidRPr="005F47A7" w:rsidRDefault="005F47A7" w:rsidP="006E3BBB">
      <w:pPr>
        <w:rPr>
          <w:lang w:val="id-ID"/>
        </w:rPr>
      </w:pPr>
    </w:p>
    <w:sectPr w:rsidR="005F47A7" w:rsidRPr="005F47A7" w:rsidSect="00DF027C">
      <w:headerReference w:type="default" r:id="rId7"/>
      <w:footerReference w:type="default" r:id="rId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B4BF" w14:textId="77777777" w:rsidR="007806F4" w:rsidRDefault="007806F4">
      <w:r>
        <w:separator/>
      </w:r>
    </w:p>
    <w:p w14:paraId="108AE373" w14:textId="77777777" w:rsidR="007806F4" w:rsidRDefault="007806F4"/>
  </w:endnote>
  <w:endnote w:type="continuationSeparator" w:id="0">
    <w:p w14:paraId="494A6656" w14:textId="77777777" w:rsidR="007806F4" w:rsidRDefault="007806F4">
      <w:r>
        <w:continuationSeparator/>
      </w:r>
    </w:p>
    <w:p w14:paraId="4644DE90" w14:textId="77777777" w:rsidR="007806F4" w:rsidRDefault="00780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Avenir LT Std 35 Light">
    <w:panose1 w:val="020B0402020203020204"/>
    <w:charset w:val="00"/>
    <w:family w:val="swiss"/>
    <w:notTrueType/>
    <w:pitch w:val="variable"/>
    <w:sig w:usb0="800000AF" w:usb1="4000204A"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color w:val="4F123B"/>
      </w:rPr>
    </w:sdtEndPr>
    <w:sdtContent>
      <w:p w14:paraId="41F2F7F1" w14:textId="7D4D420A" w:rsidR="00DF027C" w:rsidRPr="007943F4" w:rsidRDefault="007943F4" w:rsidP="007943F4">
        <w:pPr>
          <w:pStyle w:val="Footer"/>
          <w:jc w:val="center"/>
          <w:rPr>
            <w:color w:val="4F123B"/>
          </w:rPr>
        </w:pPr>
        <w:r>
          <w:rPr>
            <w:noProof/>
          </w:rPr>
          <w:drawing>
            <wp:inline distT="0" distB="0" distL="0" distR="0" wp14:anchorId="254099C1" wp14:editId="3A57466C">
              <wp:extent cx="300589" cy="274320"/>
              <wp:effectExtent l="0" t="0" r="4445"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589" cy="274320"/>
                      </a:xfrm>
                      <a:prstGeom prst="rect">
                        <a:avLst/>
                      </a:prstGeom>
                    </pic:spPr>
                  </pic:pic>
                </a:graphicData>
              </a:graphic>
            </wp:inline>
          </w:drawing>
        </w:r>
        <w:r w:rsidRPr="00FD592E">
          <w:rPr>
            <w:color w:val="4F123B"/>
          </w:rPr>
          <w:t xml:space="preserve"> </w:t>
        </w:r>
        <w:r>
          <w:rPr>
            <w:color w:val="4F123B"/>
          </w:rPr>
          <w:tab/>
        </w:r>
        <w:r w:rsidR="005F47A7" w:rsidRPr="006E3BBB">
          <w:rPr>
            <w:rFonts w:cstheme="minorHAnsi"/>
            <w:b w:val="0"/>
            <w:bCs/>
            <w:color w:val="4F123B"/>
            <w:sz w:val="22"/>
            <w:szCs w:val="18"/>
          </w:rPr>
          <w:t>masteringmidsized.com</w:t>
        </w:r>
        <w:proofErr w:type="gramStart"/>
        <w:r w:rsidRPr="006E3BBB">
          <w:rPr>
            <w:rFonts w:cstheme="minorHAnsi"/>
            <w:color w:val="4F123B"/>
          </w:rPr>
          <w:tab/>
        </w:r>
        <w:r w:rsidR="005F47A7" w:rsidRPr="006E3BBB">
          <w:rPr>
            <w:rFonts w:cstheme="minorHAnsi"/>
            <w:color w:val="4F123B"/>
          </w:rPr>
          <w:t xml:space="preserve">  </w:t>
        </w:r>
        <w:r w:rsidRPr="006E3BBB">
          <w:rPr>
            <w:rFonts w:cstheme="minorHAnsi"/>
            <w:color w:val="4F123B"/>
          </w:rPr>
          <w:tab/>
        </w:r>
        <w:proofErr w:type="gramEnd"/>
        <w:r>
          <w:rPr>
            <w:color w:val="4F123B"/>
          </w:rPr>
          <w:tab/>
        </w:r>
        <w:r w:rsidR="005F47A7">
          <w:rPr>
            <w:color w:val="4F123B"/>
          </w:rPr>
          <w:t xml:space="preserve">    </w:t>
        </w:r>
        <w:r>
          <w:rPr>
            <w:color w:val="4F123B"/>
          </w:rPr>
          <w:tab/>
        </w:r>
        <w:r w:rsidR="005F47A7">
          <w:rPr>
            <w:color w:val="4F123B"/>
          </w:rPr>
          <w:t xml:space="preserve">                                                              </w:t>
        </w:r>
        <w:r w:rsidRPr="00373DBA">
          <w:rPr>
            <w:color w:val="4F123B"/>
          </w:rPr>
          <w:fldChar w:fldCharType="begin"/>
        </w:r>
        <w:r w:rsidRPr="00373DBA">
          <w:rPr>
            <w:color w:val="4F123B"/>
          </w:rPr>
          <w:instrText xml:space="preserve"> PAGE   \* MERGEFORMAT </w:instrText>
        </w:r>
        <w:r w:rsidRPr="00373DBA">
          <w:rPr>
            <w:color w:val="4F123B"/>
          </w:rPr>
          <w:fldChar w:fldCharType="separate"/>
        </w:r>
        <w:r>
          <w:rPr>
            <w:color w:val="4F123B"/>
          </w:rPr>
          <w:t>2</w:t>
        </w:r>
        <w:r w:rsidRPr="00373DBA">
          <w:rPr>
            <w:noProof/>
            <w:color w:val="4F123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0BE4" w14:textId="77777777" w:rsidR="007806F4" w:rsidRDefault="007806F4">
      <w:r>
        <w:separator/>
      </w:r>
    </w:p>
    <w:p w14:paraId="2FDB06D1" w14:textId="77777777" w:rsidR="007806F4" w:rsidRDefault="007806F4"/>
  </w:footnote>
  <w:footnote w:type="continuationSeparator" w:id="0">
    <w:p w14:paraId="45A20C8B" w14:textId="77777777" w:rsidR="007806F4" w:rsidRDefault="007806F4">
      <w:r>
        <w:continuationSeparator/>
      </w:r>
    </w:p>
    <w:p w14:paraId="74C80E74" w14:textId="77777777" w:rsidR="007806F4" w:rsidRDefault="00780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17F0" w14:textId="5B2CD0E0" w:rsidR="004061DB" w:rsidRDefault="004061DB"/>
  <w:tbl>
    <w:tblPr>
      <w:tblW w:w="9990" w:type="dxa"/>
      <w:tblBorders>
        <w:bottom w:val="single" w:sz="36" w:space="0" w:color="34ABA2" w:themeColor="accent3"/>
      </w:tblBorders>
      <w:tblLook w:val="0000" w:firstRow="0" w:lastRow="0" w:firstColumn="0" w:lastColumn="0" w:noHBand="0" w:noVBand="0"/>
    </w:tblPr>
    <w:tblGrid>
      <w:gridCol w:w="9990"/>
    </w:tblGrid>
    <w:tr w:rsidR="00D077E9" w14:paraId="25624B8E" w14:textId="77777777" w:rsidTr="00373DBA">
      <w:trPr>
        <w:trHeight w:val="978"/>
      </w:trPr>
      <w:tc>
        <w:tcPr>
          <w:tcW w:w="9990" w:type="dxa"/>
          <w:tcBorders>
            <w:bottom w:val="single" w:sz="36" w:space="0" w:color="4F123B"/>
          </w:tcBorders>
        </w:tcPr>
        <w:p w14:paraId="6C55747A" w14:textId="4EB22D11" w:rsidR="00D077E9" w:rsidRDefault="004061DB" w:rsidP="005858E3">
          <w:pPr>
            <w:pStyle w:val="Header"/>
            <w:jc w:val="right"/>
          </w:pPr>
          <w:r w:rsidRPr="004061DB">
            <w:rPr>
              <w:noProof/>
            </w:rPr>
            <w:drawing>
              <wp:inline distT="0" distB="0" distL="0" distR="0" wp14:anchorId="2477BA5F" wp14:editId="20359625">
                <wp:extent cx="1576070" cy="457200"/>
                <wp:effectExtent l="0" t="0" r="5080" b="0"/>
                <wp:docPr id="38" name="Picture 37" descr="A picture containing text, sign, clipart&#10;&#10;Description automatically generated">
                  <a:extLst xmlns:a="http://schemas.openxmlformats.org/drawingml/2006/main">
                    <a:ext uri="{FF2B5EF4-FFF2-40B4-BE49-F238E27FC236}">
                      <a16:creationId xmlns:a16="http://schemas.microsoft.com/office/drawing/2014/main" id="{682A234F-4FDD-4CC0-9436-5E2067F99BA7}"/>
                    </a:ext>
                  </a:extLst>
                </wp:docPr>
                <wp:cNvGraphicFramePr/>
                <a:graphic xmlns:a="http://schemas.openxmlformats.org/drawingml/2006/main">
                  <a:graphicData uri="http://schemas.openxmlformats.org/drawingml/2006/picture">
                    <pic:pic xmlns:pic="http://schemas.openxmlformats.org/drawingml/2006/picture">
                      <pic:nvPicPr>
                        <pic:cNvPr id="38" name="Picture 37" descr="A picture containing text, sign, clipart&#10;&#10;Description automatically generated">
                          <a:extLst>
                            <a:ext uri="{FF2B5EF4-FFF2-40B4-BE49-F238E27FC236}">
                              <a16:creationId xmlns:a16="http://schemas.microsoft.com/office/drawing/2014/main" id="{682A234F-4FDD-4CC0-9436-5E2067F99BA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070" cy="457200"/>
                        </a:xfrm>
                        <a:prstGeom prst="rect">
                          <a:avLst/>
                        </a:prstGeom>
                        <a:noFill/>
                        <a:ln>
                          <a:noFill/>
                        </a:ln>
                      </pic:spPr>
                    </pic:pic>
                  </a:graphicData>
                </a:graphic>
              </wp:inline>
            </w:drawing>
          </w:r>
        </w:p>
      </w:tc>
    </w:tr>
  </w:tbl>
  <w:p w14:paraId="046C3FB8" w14:textId="77777777" w:rsidR="004061DB" w:rsidRDefault="004061DB"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4FF0"/>
    <w:multiLevelType w:val="multilevel"/>
    <w:tmpl w:val="F43C666A"/>
    <w:lvl w:ilvl="0">
      <w:start w:val="1"/>
      <w:numFmt w:val="bullet"/>
      <w:lvlText w:val=""/>
      <w:lvlJc w:val="left"/>
      <w:pPr>
        <w:tabs>
          <w:tab w:val="num" w:pos="720"/>
        </w:tabs>
        <w:ind w:left="720" w:hanging="360"/>
      </w:pPr>
      <w:rPr>
        <w:rFonts w:ascii="Symbol" w:hAnsi="Symbol" w:hint="default"/>
        <w:b/>
        <w:bCs w:val="0"/>
        <w:color w:val="4F123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F6FDE"/>
    <w:multiLevelType w:val="hybridMultilevel"/>
    <w:tmpl w:val="D37E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36A9B"/>
    <w:multiLevelType w:val="hybridMultilevel"/>
    <w:tmpl w:val="A2F66188"/>
    <w:lvl w:ilvl="0" w:tplc="30045606">
      <w:start w:val="1"/>
      <w:numFmt w:val="bullet"/>
      <w:lvlText w:val=""/>
      <w:lvlJc w:val="left"/>
      <w:pPr>
        <w:ind w:left="720" w:hanging="360"/>
      </w:pPr>
      <w:rPr>
        <w:rFonts w:ascii="Symbol" w:hAnsi="Symbol" w:hint="default"/>
        <w:color w:val="4F123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944EE"/>
    <w:multiLevelType w:val="hybridMultilevel"/>
    <w:tmpl w:val="2E363D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F312E2"/>
    <w:multiLevelType w:val="hybridMultilevel"/>
    <w:tmpl w:val="274E3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730BA"/>
    <w:multiLevelType w:val="hybridMultilevel"/>
    <w:tmpl w:val="1A14C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861B0D"/>
    <w:multiLevelType w:val="hybridMultilevel"/>
    <w:tmpl w:val="FDEE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0D97"/>
    <w:multiLevelType w:val="hybridMultilevel"/>
    <w:tmpl w:val="FC54E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91DF8"/>
    <w:multiLevelType w:val="hybridMultilevel"/>
    <w:tmpl w:val="DA9AC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17F2A"/>
    <w:multiLevelType w:val="hybridMultilevel"/>
    <w:tmpl w:val="9FAE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0E2F"/>
    <w:multiLevelType w:val="hybridMultilevel"/>
    <w:tmpl w:val="B868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F701F"/>
    <w:multiLevelType w:val="hybridMultilevel"/>
    <w:tmpl w:val="3ADC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F0"/>
    <w:multiLevelType w:val="hybridMultilevel"/>
    <w:tmpl w:val="F5F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E58E4"/>
    <w:multiLevelType w:val="hybridMultilevel"/>
    <w:tmpl w:val="F266B8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6840DA"/>
    <w:multiLevelType w:val="hybridMultilevel"/>
    <w:tmpl w:val="7CD69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300350">
    <w:abstractNumId w:val="10"/>
  </w:num>
  <w:num w:numId="2" w16cid:durableId="2091923126">
    <w:abstractNumId w:val="0"/>
  </w:num>
  <w:num w:numId="3" w16cid:durableId="1572883539">
    <w:abstractNumId w:val="2"/>
  </w:num>
  <w:num w:numId="4" w16cid:durableId="1132014002">
    <w:abstractNumId w:val="7"/>
  </w:num>
  <w:num w:numId="5" w16cid:durableId="1529174896">
    <w:abstractNumId w:val="8"/>
  </w:num>
  <w:num w:numId="6" w16cid:durableId="1399210900">
    <w:abstractNumId w:val="1"/>
  </w:num>
  <w:num w:numId="7" w16cid:durableId="672681588">
    <w:abstractNumId w:val="5"/>
  </w:num>
  <w:num w:numId="8" w16cid:durableId="891118799">
    <w:abstractNumId w:val="6"/>
  </w:num>
  <w:num w:numId="9" w16cid:durableId="228618259">
    <w:abstractNumId w:val="11"/>
  </w:num>
  <w:num w:numId="10" w16cid:durableId="953438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204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884004">
    <w:abstractNumId w:val="3"/>
  </w:num>
  <w:num w:numId="13" w16cid:durableId="1374425936">
    <w:abstractNumId w:val="12"/>
  </w:num>
  <w:num w:numId="14" w16cid:durableId="469790356">
    <w:abstractNumId w:val="14"/>
  </w:num>
  <w:num w:numId="15" w16cid:durableId="21395001">
    <w:abstractNumId w:val="4"/>
  </w:num>
  <w:num w:numId="16" w16cid:durableId="140510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BA"/>
    <w:rsid w:val="00000CD9"/>
    <w:rsid w:val="0001625F"/>
    <w:rsid w:val="00023D4C"/>
    <w:rsid w:val="0002482E"/>
    <w:rsid w:val="00026D56"/>
    <w:rsid w:val="000346ED"/>
    <w:rsid w:val="00050324"/>
    <w:rsid w:val="00052ED4"/>
    <w:rsid w:val="00053BA7"/>
    <w:rsid w:val="0009404D"/>
    <w:rsid w:val="000A0150"/>
    <w:rsid w:val="000A1C8F"/>
    <w:rsid w:val="000A70E1"/>
    <w:rsid w:val="000B45C7"/>
    <w:rsid w:val="000C6FAE"/>
    <w:rsid w:val="000E34CD"/>
    <w:rsid w:val="000E63C9"/>
    <w:rsid w:val="00130E9D"/>
    <w:rsid w:val="001349DE"/>
    <w:rsid w:val="00150A6D"/>
    <w:rsid w:val="0016570D"/>
    <w:rsid w:val="001719EF"/>
    <w:rsid w:val="00174DFC"/>
    <w:rsid w:val="00185B35"/>
    <w:rsid w:val="00186468"/>
    <w:rsid w:val="001B6318"/>
    <w:rsid w:val="001F2BC8"/>
    <w:rsid w:val="001F5F6B"/>
    <w:rsid w:val="0022506F"/>
    <w:rsid w:val="00243EBC"/>
    <w:rsid w:val="00246A35"/>
    <w:rsid w:val="00247DF1"/>
    <w:rsid w:val="002537D2"/>
    <w:rsid w:val="00284348"/>
    <w:rsid w:val="002A706E"/>
    <w:rsid w:val="002F51F5"/>
    <w:rsid w:val="0030423D"/>
    <w:rsid w:val="00312137"/>
    <w:rsid w:val="00330359"/>
    <w:rsid w:val="0033762F"/>
    <w:rsid w:val="00360E8C"/>
    <w:rsid w:val="00366180"/>
    <w:rsid w:val="00366C7E"/>
    <w:rsid w:val="00373DBA"/>
    <w:rsid w:val="0037493B"/>
    <w:rsid w:val="00384EA3"/>
    <w:rsid w:val="003875F6"/>
    <w:rsid w:val="003A39A1"/>
    <w:rsid w:val="003C2191"/>
    <w:rsid w:val="003D3863"/>
    <w:rsid w:val="00402045"/>
    <w:rsid w:val="00404268"/>
    <w:rsid w:val="004061DB"/>
    <w:rsid w:val="00407A1D"/>
    <w:rsid w:val="004110DE"/>
    <w:rsid w:val="00412905"/>
    <w:rsid w:val="004177B2"/>
    <w:rsid w:val="0044085A"/>
    <w:rsid w:val="00472AEC"/>
    <w:rsid w:val="0048518F"/>
    <w:rsid w:val="004919C5"/>
    <w:rsid w:val="004B21A5"/>
    <w:rsid w:val="005037F0"/>
    <w:rsid w:val="00516A86"/>
    <w:rsid w:val="005275F6"/>
    <w:rsid w:val="0053218D"/>
    <w:rsid w:val="00572102"/>
    <w:rsid w:val="005740E2"/>
    <w:rsid w:val="005858E3"/>
    <w:rsid w:val="005A5F06"/>
    <w:rsid w:val="005B13E6"/>
    <w:rsid w:val="005B36B3"/>
    <w:rsid w:val="005F1BB0"/>
    <w:rsid w:val="005F47A7"/>
    <w:rsid w:val="005F7067"/>
    <w:rsid w:val="005F75D0"/>
    <w:rsid w:val="00621658"/>
    <w:rsid w:val="00643D9D"/>
    <w:rsid w:val="00656C4D"/>
    <w:rsid w:val="00667FFA"/>
    <w:rsid w:val="00687616"/>
    <w:rsid w:val="00697B9A"/>
    <w:rsid w:val="006B0CF4"/>
    <w:rsid w:val="006B5E06"/>
    <w:rsid w:val="006E3BBB"/>
    <w:rsid w:val="006E5716"/>
    <w:rsid w:val="0072589C"/>
    <w:rsid w:val="007302B3"/>
    <w:rsid w:val="00730733"/>
    <w:rsid w:val="00730E3A"/>
    <w:rsid w:val="00734062"/>
    <w:rsid w:val="00736AAF"/>
    <w:rsid w:val="007429DD"/>
    <w:rsid w:val="00765B2A"/>
    <w:rsid w:val="00777455"/>
    <w:rsid w:val="007806F4"/>
    <w:rsid w:val="00783A34"/>
    <w:rsid w:val="007943F4"/>
    <w:rsid w:val="00795BCE"/>
    <w:rsid w:val="007B173C"/>
    <w:rsid w:val="007C6B52"/>
    <w:rsid w:val="007D16C5"/>
    <w:rsid w:val="007E17A4"/>
    <w:rsid w:val="007E7227"/>
    <w:rsid w:val="00830471"/>
    <w:rsid w:val="0083412B"/>
    <w:rsid w:val="0084234E"/>
    <w:rsid w:val="00861ACC"/>
    <w:rsid w:val="00862FE4"/>
    <w:rsid w:val="0086389A"/>
    <w:rsid w:val="00874446"/>
    <w:rsid w:val="0087605E"/>
    <w:rsid w:val="00881DA6"/>
    <w:rsid w:val="00896318"/>
    <w:rsid w:val="008B0D17"/>
    <w:rsid w:val="008B1FEE"/>
    <w:rsid w:val="008E5728"/>
    <w:rsid w:val="008F458A"/>
    <w:rsid w:val="00903C32"/>
    <w:rsid w:val="009046D3"/>
    <w:rsid w:val="00916B16"/>
    <w:rsid w:val="009173B9"/>
    <w:rsid w:val="0093335D"/>
    <w:rsid w:val="0093613E"/>
    <w:rsid w:val="00943026"/>
    <w:rsid w:val="00966B81"/>
    <w:rsid w:val="00971B16"/>
    <w:rsid w:val="009B0CB7"/>
    <w:rsid w:val="009C07E3"/>
    <w:rsid w:val="009C7720"/>
    <w:rsid w:val="009D3329"/>
    <w:rsid w:val="009D4D70"/>
    <w:rsid w:val="00A23AFA"/>
    <w:rsid w:val="00A31B3E"/>
    <w:rsid w:val="00A532F3"/>
    <w:rsid w:val="00A63B7D"/>
    <w:rsid w:val="00A7550C"/>
    <w:rsid w:val="00A8489E"/>
    <w:rsid w:val="00A93A7D"/>
    <w:rsid w:val="00AC29F3"/>
    <w:rsid w:val="00AF0315"/>
    <w:rsid w:val="00B231E5"/>
    <w:rsid w:val="00B263DE"/>
    <w:rsid w:val="00B35887"/>
    <w:rsid w:val="00B371FE"/>
    <w:rsid w:val="00B53F53"/>
    <w:rsid w:val="00B81239"/>
    <w:rsid w:val="00BD6B2B"/>
    <w:rsid w:val="00BE3961"/>
    <w:rsid w:val="00C02B87"/>
    <w:rsid w:val="00C046B4"/>
    <w:rsid w:val="00C07C07"/>
    <w:rsid w:val="00C145BC"/>
    <w:rsid w:val="00C4086D"/>
    <w:rsid w:val="00C6269E"/>
    <w:rsid w:val="00C91370"/>
    <w:rsid w:val="00C933A8"/>
    <w:rsid w:val="00CA1896"/>
    <w:rsid w:val="00CB5B28"/>
    <w:rsid w:val="00CB5FEE"/>
    <w:rsid w:val="00CD38DF"/>
    <w:rsid w:val="00CF5371"/>
    <w:rsid w:val="00D0323A"/>
    <w:rsid w:val="00D0559F"/>
    <w:rsid w:val="00D06CA5"/>
    <w:rsid w:val="00D076C1"/>
    <w:rsid w:val="00D077E9"/>
    <w:rsid w:val="00D32214"/>
    <w:rsid w:val="00D42CB7"/>
    <w:rsid w:val="00D5413D"/>
    <w:rsid w:val="00D570A9"/>
    <w:rsid w:val="00D64A8B"/>
    <w:rsid w:val="00D70D02"/>
    <w:rsid w:val="00D770C7"/>
    <w:rsid w:val="00D85801"/>
    <w:rsid w:val="00D86945"/>
    <w:rsid w:val="00D90290"/>
    <w:rsid w:val="00D9735F"/>
    <w:rsid w:val="00DD152F"/>
    <w:rsid w:val="00DE213F"/>
    <w:rsid w:val="00DF027C"/>
    <w:rsid w:val="00DF1ACF"/>
    <w:rsid w:val="00E00A32"/>
    <w:rsid w:val="00E21A12"/>
    <w:rsid w:val="00E22ACD"/>
    <w:rsid w:val="00E36EA7"/>
    <w:rsid w:val="00E620B0"/>
    <w:rsid w:val="00E758A4"/>
    <w:rsid w:val="00E81B40"/>
    <w:rsid w:val="00E94C4D"/>
    <w:rsid w:val="00EF4D0F"/>
    <w:rsid w:val="00EF555B"/>
    <w:rsid w:val="00F027BB"/>
    <w:rsid w:val="00F11DCF"/>
    <w:rsid w:val="00F13EF4"/>
    <w:rsid w:val="00F145A7"/>
    <w:rsid w:val="00F162EA"/>
    <w:rsid w:val="00F23BFE"/>
    <w:rsid w:val="00F31B52"/>
    <w:rsid w:val="00F52D27"/>
    <w:rsid w:val="00F83527"/>
    <w:rsid w:val="00F87DD4"/>
    <w:rsid w:val="00FD583F"/>
    <w:rsid w:val="00FD7488"/>
    <w:rsid w:val="00FF16B4"/>
    <w:rsid w:val="00FF4825"/>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B127"/>
  <w15:docId w15:val="{35CF110D-F041-441A-BC4A-57A28B80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F4"/>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667FFA"/>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Heading5">
    <w:name w:val="heading 5"/>
    <w:basedOn w:val="Normal"/>
    <w:next w:val="Normal"/>
    <w:link w:val="Heading5Char"/>
    <w:uiPriority w:val="1"/>
    <w:semiHidden/>
    <w:unhideWhenUsed/>
    <w:qFormat/>
    <w:rsid w:val="00667FFA"/>
    <w:pPr>
      <w:keepNext/>
      <w:keepLines/>
      <w:spacing w:before="40"/>
      <w:outlineLvl w:val="4"/>
    </w:pPr>
    <w:rPr>
      <w:rFonts w:asciiTheme="majorHAnsi" w:eastAsiaTheme="majorEastAsia" w:hAnsiTheme="majorHAnsi" w:cstheme="majorBidi"/>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5"/>
    <w:semiHidden/>
    <w:rsid w:val="00667FFA"/>
    <w:rPr>
      <w:rFonts w:asciiTheme="majorHAnsi" w:eastAsiaTheme="majorEastAsia" w:hAnsiTheme="majorHAnsi" w:cstheme="majorBidi"/>
      <w:b/>
      <w:color w:val="012639" w:themeColor="accent1" w:themeShade="7F"/>
    </w:rPr>
  </w:style>
  <w:style w:type="character" w:customStyle="1" w:styleId="Heading5Char">
    <w:name w:val="Heading 5 Char"/>
    <w:basedOn w:val="DefaultParagraphFont"/>
    <w:link w:val="Heading5"/>
    <w:uiPriority w:val="1"/>
    <w:semiHidden/>
    <w:rsid w:val="00667FFA"/>
    <w:rPr>
      <w:rFonts w:asciiTheme="majorHAnsi" w:eastAsiaTheme="majorEastAsia" w:hAnsiTheme="majorHAnsi" w:cstheme="majorBidi"/>
      <w:b/>
      <w:color w:val="013A57" w:themeColor="accent1" w:themeShade="BF"/>
      <w:sz w:val="28"/>
      <w:szCs w:val="22"/>
    </w:rPr>
  </w:style>
  <w:style w:type="paragraph" w:styleId="NormalWeb">
    <w:name w:val="Normal (Web)"/>
    <w:basedOn w:val="Normal"/>
    <w:uiPriority w:val="99"/>
    <w:semiHidden/>
    <w:unhideWhenUsed/>
    <w:rsid w:val="00667FFA"/>
    <w:pPr>
      <w:spacing w:before="100" w:beforeAutospacing="1" w:after="100" w:afterAutospacing="1" w:line="240" w:lineRule="auto"/>
    </w:pPr>
    <w:rPr>
      <w:rFonts w:ascii="Times New Roman" w:eastAsia="Times New Roman" w:hAnsi="Times New Roman" w:cs="Times New Roman"/>
      <w:b w:val="0"/>
      <w:color w:val="auto"/>
      <w:sz w:val="24"/>
      <w:szCs w:val="24"/>
    </w:rPr>
  </w:style>
  <w:style w:type="paragraph" w:styleId="ListParagraph">
    <w:name w:val="List Paragraph"/>
    <w:basedOn w:val="Normal"/>
    <w:uiPriority w:val="34"/>
    <w:unhideWhenUsed/>
    <w:qFormat/>
    <w:rsid w:val="00402045"/>
    <w:pPr>
      <w:ind w:left="720"/>
      <w:contextualSpacing/>
    </w:pPr>
  </w:style>
  <w:style w:type="paragraph" w:customStyle="1" w:styleId="Default">
    <w:name w:val="Default"/>
    <w:rsid w:val="002537D2"/>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697B9A"/>
    <w:rPr>
      <w:sz w:val="16"/>
      <w:szCs w:val="16"/>
    </w:rPr>
  </w:style>
  <w:style w:type="paragraph" w:styleId="CommentText">
    <w:name w:val="annotation text"/>
    <w:basedOn w:val="Normal"/>
    <w:link w:val="CommentTextChar"/>
    <w:uiPriority w:val="99"/>
    <w:semiHidden/>
    <w:unhideWhenUsed/>
    <w:rsid w:val="00697B9A"/>
    <w:pPr>
      <w:spacing w:line="240" w:lineRule="auto"/>
    </w:pPr>
    <w:rPr>
      <w:sz w:val="20"/>
      <w:szCs w:val="20"/>
    </w:rPr>
  </w:style>
  <w:style w:type="character" w:customStyle="1" w:styleId="CommentTextChar">
    <w:name w:val="Comment Text Char"/>
    <w:basedOn w:val="DefaultParagraphFont"/>
    <w:link w:val="CommentText"/>
    <w:uiPriority w:val="99"/>
    <w:semiHidden/>
    <w:rsid w:val="00697B9A"/>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697B9A"/>
    <w:rPr>
      <w:bCs/>
    </w:rPr>
  </w:style>
  <w:style w:type="character" w:customStyle="1" w:styleId="CommentSubjectChar">
    <w:name w:val="Comment Subject Char"/>
    <w:basedOn w:val="CommentTextChar"/>
    <w:link w:val="CommentSubject"/>
    <w:uiPriority w:val="99"/>
    <w:semiHidden/>
    <w:rsid w:val="00697B9A"/>
    <w:rPr>
      <w:rFonts w:eastAsiaTheme="minorEastAsia"/>
      <w:b/>
      <w:bCs/>
      <w:color w:val="082A75" w:themeColor="text2"/>
      <w:sz w:val="20"/>
      <w:szCs w:val="20"/>
    </w:rPr>
  </w:style>
  <w:style w:type="paragraph" w:styleId="Revision">
    <w:name w:val="Revision"/>
    <w:hidden/>
    <w:uiPriority w:val="99"/>
    <w:semiHidden/>
    <w:rsid w:val="0053218D"/>
    <w:pPr>
      <w:spacing w:after="0" w:line="240" w:lineRule="auto"/>
    </w:pPr>
    <w:rPr>
      <w:rFonts w:eastAsiaTheme="minorEastAsia"/>
      <w:b/>
      <w:color w:val="082A75" w:themeColor="text2"/>
      <w:sz w:val="28"/>
      <w:szCs w:val="22"/>
    </w:rPr>
  </w:style>
  <w:style w:type="character" w:styleId="Hyperlink">
    <w:name w:val="Hyperlink"/>
    <w:basedOn w:val="DefaultParagraphFont"/>
    <w:uiPriority w:val="99"/>
    <w:semiHidden/>
    <w:unhideWhenUsed/>
    <w:rsid w:val="00174DFC"/>
    <w:rPr>
      <w:color w:val="3592CF" w:themeColor="hyperlink"/>
      <w:u w:val="single"/>
    </w:rPr>
  </w:style>
  <w:style w:type="character" w:styleId="FollowedHyperlink">
    <w:name w:val="FollowedHyperlink"/>
    <w:basedOn w:val="DefaultParagraphFont"/>
    <w:uiPriority w:val="99"/>
    <w:semiHidden/>
    <w:unhideWhenUsed/>
    <w:rsid w:val="00174DFC"/>
    <w:rPr>
      <w:color w:val="3592CF" w:themeColor="followedHyperlink"/>
      <w:u w:val="single"/>
    </w:rPr>
  </w:style>
  <w:style w:type="table" w:styleId="GridTable5Dark">
    <w:name w:val="Grid Table 5 Dark"/>
    <w:basedOn w:val="TableNormal"/>
    <w:uiPriority w:val="50"/>
    <w:rsid w:val="00794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B9E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0D2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0D2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0D2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0D29" w:themeFill="text1"/>
      </w:tcPr>
    </w:tblStylePr>
    <w:tblStylePr w:type="band1Vert">
      <w:tblPr/>
      <w:tcPr>
        <w:shd w:val="clear" w:color="auto" w:fill="7A74D3" w:themeFill="text1" w:themeFillTint="66"/>
      </w:tcPr>
    </w:tblStylePr>
    <w:tblStylePr w:type="band1Horz">
      <w:tblPr/>
      <w:tcPr>
        <w:shd w:val="clear" w:color="auto" w:fill="7A74D3"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2570">
      <w:bodyDiv w:val="1"/>
      <w:marLeft w:val="0"/>
      <w:marRight w:val="0"/>
      <w:marTop w:val="0"/>
      <w:marBottom w:val="0"/>
      <w:divBdr>
        <w:top w:val="none" w:sz="0" w:space="0" w:color="auto"/>
        <w:left w:val="none" w:sz="0" w:space="0" w:color="auto"/>
        <w:bottom w:val="none" w:sz="0" w:space="0" w:color="auto"/>
        <w:right w:val="none" w:sz="0" w:space="0" w:color="auto"/>
      </w:divBdr>
    </w:div>
    <w:div w:id="323705511">
      <w:bodyDiv w:val="1"/>
      <w:marLeft w:val="0"/>
      <w:marRight w:val="0"/>
      <w:marTop w:val="0"/>
      <w:marBottom w:val="0"/>
      <w:divBdr>
        <w:top w:val="none" w:sz="0" w:space="0" w:color="auto"/>
        <w:left w:val="none" w:sz="0" w:space="0" w:color="auto"/>
        <w:bottom w:val="none" w:sz="0" w:space="0" w:color="auto"/>
        <w:right w:val="none" w:sz="0" w:space="0" w:color="auto"/>
      </w:divBdr>
    </w:div>
    <w:div w:id="634257693">
      <w:bodyDiv w:val="1"/>
      <w:marLeft w:val="0"/>
      <w:marRight w:val="0"/>
      <w:marTop w:val="0"/>
      <w:marBottom w:val="0"/>
      <w:divBdr>
        <w:top w:val="none" w:sz="0" w:space="0" w:color="auto"/>
        <w:left w:val="none" w:sz="0" w:space="0" w:color="auto"/>
        <w:bottom w:val="none" w:sz="0" w:space="0" w:color="auto"/>
        <w:right w:val="none" w:sz="0" w:space="0" w:color="auto"/>
      </w:divBdr>
    </w:div>
    <w:div w:id="968319912">
      <w:bodyDiv w:val="1"/>
      <w:marLeft w:val="0"/>
      <w:marRight w:val="0"/>
      <w:marTop w:val="0"/>
      <w:marBottom w:val="0"/>
      <w:divBdr>
        <w:top w:val="none" w:sz="0" w:space="0" w:color="auto"/>
        <w:left w:val="none" w:sz="0" w:space="0" w:color="auto"/>
        <w:bottom w:val="none" w:sz="0" w:space="0" w:color="auto"/>
        <w:right w:val="none" w:sz="0" w:space="0" w:color="auto"/>
      </w:divBdr>
    </w:div>
    <w:div w:id="1585381626">
      <w:bodyDiv w:val="1"/>
      <w:marLeft w:val="0"/>
      <w:marRight w:val="0"/>
      <w:marTop w:val="0"/>
      <w:marBottom w:val="0"/>
      <w:divBdr>
        <w:top w:val="none" w:sz="0" w:space="0" w:color="auto"/>
        <w:left w:val="none" w:sz="0" w:space="0" w:color="auto"/>
        <w:bottom w:val="none" w:sz="0" w:space="0" w:color="auto"/>
        <w:right w:val="none" w:sz="0" w:space="0" w:color="auto"/>
      </w:divBdr>
    </w:div>
    <w:div w:id="1629118172">
      <w:bodyDiv w:val="1"/>
      <w:marLeft w:val="0"/>
      <w:marRight w:val="0"/>
      <w:marTop w:val="0"/>
      <w:marBottom w:val="0"/>
      <w:divBdr>
        <w:top w:val="none" w:sz="0" w:space="0" w:color="auto"/>
        <w:left w:val="none" w:sz="0" w:space="0" w:color="auto"/>
        <w:bottom w:val="none" w:sz="0" w:space="0" w:color="auto"/>
        <w:right w:val="none" w:sz="0" w:space="0" w:color="auto"/>
      </w:divBdr>
    </w:div>
    <w:div w:id="19299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dam\AppData\Local\Microsoft\Office\16.0\DTS\en-US%7bD1FC0CF8-1BAD-4AF0-9E73-01ABD5DEE8B1%7d\%7bCC88AF9E-6C05-446C-8ECE-EDF62BCF63F1%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{CC88AF9E-6C05-446C-8ECE-EDF62BCF63F1}tf16392850_win32.dotx</Template>
  <TotalTime>5</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Preety Adams</dc:creator>
  <cp:keywords/>
  <cp:lastModifiedBy>Preety Adams</cp:lastModifiedBy>
  <cp:revision>6</cp:revision>
  <cp:lastPrinted>2022-06-28T20:37:00Z</cp:lastPrinted>
  <dcterms:created xsi:type="dcterms:W3CDTF">2021-09-14T18:35:00Z</dcterms:created>
  <dcterms:modified xsi:type="dcterms:W3CDTF">2022-06-28T20:40:00Z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